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BC5" w:rsidRPr="00AF1FDC" w:rsidRDefault="00785BC5" w:rsidP="00785BC5">
      <w:pPr>
        <w:jc w:val="center"/>
        <w:rPr>
          <w:b/>
          <w:sz w:val="30"/>
          <w:szCs w:val="30"/>
        </w:rPr>
      </w:pPr>
      <w:r w:rsidRPr="00AF1FDC">
        <w:rPr>
          <w:rFonts w:asciiTheme="majorEastAsia" w:eastAsiaTheme="majorEastAsia" w:hAnsiTheme="majorEastAsia" w:hint="eastAsia"/>
          <w:b/>
          <w:sz w:val="30"/>
          <w:szCs w:val="30"/>
        </w:rPr>
        <w:t>相关知识2</w:t>
      </w:r>
      <w:r w:rsidRPr="00AF1FDC">
        <w:rPr>
          <w:rFonts w:hint="eastAsia"/>
          <w:b/>
          <w:sz w:val="30"/>
          <w:szCs w:val="30"/>
        </w:rPr>
        <w:t xml:space="preserve">    </w:t>
      </w:r>
      <w:r w:rsidRPr="00AF1FDC">
        <w:rPr>
          <w:rFonts w:hint="eastAsia"/>
          <w:b/>
          <w:sz w:val="30"/>
          <w:szCs w:val="30"/>
        </w:rPr>
        <w:t>鼻炎</w:t>
      </w:r>
    </w:p>
    <w:p w:rsidR="00785BC5" w:rsidRDefault="00785BC5" w:rsidP="00785BC5">
      <w:pPr>
        <w:adjustRightInd w:val="0"/>
        <w:snapToGrid w:val="0"/>
      </w:pPr>
    </w:p>
    <w:p w:rsidR="00785BC5" w:rsidRDefault="00785BC5" w:rsidP="00785BC5">
      <w:pPr>
        <w:adjustRightInd w:val="0"/>
        <w:snapToGrid w:val="0"/>
        <w:ind w:firstLineChars="200" w:firstLine="420"/>
      </w:pPr>
      <w:r>
        <w:rPr>
          <w:rFonts w:hint="eastAsia"/>
        </w:rPr>
        <w:t>鼻炎即鼻黏膜的炎症。按病程分为急性鼻炎和慢性鼻炎；按病因分为原发性鼻炎和</w:t>
      </w:r>
      <w:proofErr w:type="gramStart"/>
      <w:r>
        <w:rPr>
          <w:rFonts w:hint="eastAsia"/>
        </w:rPr>
        <w:t>继发</w:t>
      </w:r>
      <w:proofErr w:type="gramEnd"/>
      <w:r>
        <w:rPr>
          <w:rFonts w:hint="eastAsia"/>
        </w:rPr>
        <w:t>性鼻炎，以原发性浆液性鼻炎多见。临床上以鼻黏膜充血、肿胀、流鼻液、喷鼻、呼吸困难为特征，春秋季节多发。</w:t>
      </w:r>
    </w:p>
    <w:p w:rsidR="00785BC5" w:rsidRPr="00AF1FDC" w:rsidRDefault="00785BC5" w:rsidP="00785BC5">
      <w:pPr>
        <w:adjustRightInd w:val="0"/>
        <w:snapToGrid w:val="0"/>
        <w:ind w:firstLineChars="200" w:firstLine="480"/>
        <w:rPr>
          <w:sz w:val="24"/>
        </w:rPr>
      </w:pPr>
      <w:r w:rsidRPr="00AF1FDC">
        <w:rPr>
          <w:rFonts w:hint="eastAsia"/>
          <w:sz w:val="24"/>
        </w:rPr>
        <w:t>一、病因</w:t>
      </w:r>
    </w:p>
    <w:p w:rsidR="00785BC5" w:rsidRDefault="00785BC5" w:rsidP="00785BC5">
      <w:pPr>
        <w:adjustRightInd w:val="0"/>
        <w:snapToGrid w:val="0"/>
        <w:ind w:firstLineChars="200" w:firstLine="420"/>
        <w:rPr>
          <w:b/>
        </w:rPr>
      </w:pPr>
      <w:r w:rsidRPr="00AF1FDC">
        <w:rPr>
          <w:rFonts w:hint="eastAsia"/>
        </w:rPr>
        <w:t>1</w:t>
      </w:r>
      <w:r w:rsidRPr="00AF1FDC">
        <w:rPr>
          <w:rFonts w:hint="eastAsia"/>
        </w:rPr>
        <w:t>．原发性鼻炎</w:t>
      </w:r>
      <w:r>
        <w:rPr>
          <w:rFonts w:hint="eastAsia"/>
          <w:b/>
        </w:rPr>
        <w:t xml:space="preserve">  </w:t>
      </w:r>
      <w:r>
        <w:rPr>
          <w:rFonts w:hint="eastAsia"/>
        </w:rPr>
        <w:t>主要由于</w:t>
      </w:r>
      <w:proofErr w:type="gramStart"/>
      <w:r>
        <w:rPr>
          <w:rFonts w:hint="eastAsia"/>
        </w:rPr>
        <w:t>鼻</w:t>
      </w:r>
      <w:proofErr w:type="gramEnd"/>
      <w:r>
        <w:rPr>
          <w:rFonts w:hint="eastAsia"/>
        </w:rPr>
        <w:t>黏膜受寒冷、化学、机械性因素刺激所致。</w:t>
      </w:r>
    </w:p>
    <w:p w:rsidR="00785BC5" w:rsidRDefault="00785BC5" w:rsidP="00785BC5">
      <w:pPr>
        <w:adjustRightInd w:val="0"/>
        <w:snapToGrid w:val="0"/>
        <w:ind w:firstLineChars="150" w:firstLine="31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）寒冷刺激：寒冷刺激引起的原发性鼻炎占很大比例。由于季节变换、气温骤降，耐寒能力差、抵抗力不强的动物，鼻黏膜在寒冷刺激下发生充血、渗出，鼻腔内条件性病原菌趁势繁殖而引起黏膜炎症。</w:t>
      </w:r>
    </w:p>
    <w:p w:rsidR="00785BC5" w:rsidRDefault="00785BC5" w:rsidP="00785BC5">
      <w:pPr>
        <w:adjustRightInd w:val="0"/>
        <w:snapToGrid w:val="0"/>
        <w:ind w:firstLineChars="150" w:firstLine="31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）化学因素：包括挥发性化工原料</w:t>
      </w:r>
      <w:r>
        <w:rPr>
          <w:rFonts w:hint="eastAsia"/>
        </w:rPr>
        <w:t>(</w:t>
      </w:r>
      <w:r>
        <w:rPr>
          <w:rFonts w:hint="eastAsia"/>
        </w:rPr>
        <w:t>如二氧化硫、氯化氢等泄漏</w:t>
      </w:r>
      <w:r>
        <w:rPr>
          <w:rFonts w:hint="eastAsia"/>
        </w:rPr>
        <w:t>)</w:t>
      </w:r>
      <w:r>
        <w:rPr>
          <w:rFonts w:hint="eastAsia"/>
        </w:rPr>
        <w:t>，饲养场产生的有害气体</w:t>
      </w:r>
      <w:r>
        <w:rPr>
          <w:rFonts w:hint="eastAsia"/>
        </w:rPr>
        <w:t>(</w:t>
      </w:r>
      <w:r>
        <w:rPr>
          <w:rFonts w:hint="eastAsia"/>
        </w:rPr>
        <w:t>如氨、硫化氢</w:t>
      </w:r>
      <w:r>
        <w:rPr>
          <w:rFonts w:hint="eastAsia"/>
        </w:rPr>
        <w:t>)</w:t>
      </w:r>
      <w:r>
        <w:rPr>
          <w:rFonts w:hint="eastAsia"/>
        </w:rPr>
        <w:t>，以及某些环境污染物等直接刺激</w:t>
      </w:r>
      <w:proofErr w:type="gramStart"/>
      <w:r>
        <w:rPr>
          <w:rFonts w:hint="eastAsia"/>
        </w:rPr>
        <w:t>鼻</w:t>
      </w:r>
      <w:proofErr w:type="gramEnd"/>
      <w:r>
        <w:rPr>
          <w:rFonts w:hint="eastAsia"/>
        </w:rPr>
        <w:t>黏膜引起炎症；战争中化学毒气也可致病。</w:t>
      </w:r>
    </w:p>
    <w:p w:rsidR="00785BC5" w:rsidRDefault="00785BC5" w:rsidP="00785BC5">
      <w:pPr>
        <w:adjustRightInd w:val="0"/>
        <w:snapToGrid w:val="0"/>
        <w:ind w:firstLineChars="150" w:firstLine="31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）机械因素：包括粗暴的鼻腔检查，吸人粉尘、植物芒刺、昆虫、花粉及霉菌孢子，鼻部外伤等直接刺激</w:t>
      </w:r>
      <w:proofErr w:type="gramStart"/>
      <w:r>
        <w:rPr>
          <w:rFonts w:hint="eastAsia"/>
        </w:rPr>
        <w:t>鼻</w:t>
      </w:r>
      <w:proofErr w:type="gramEnd"/>
      <w:r>
        <w:rPr>
          <w:rFonts w:hint="eastAsia"/>
        </w:rPr>
        <w:t>黏膜引起炎症。</w:t>
      </w:r>
    </w:p>
    <w:p w:rsidR="00785BC5" w:rsidRPr="00AF1FDC" w:rsidRDefault="00785BC5" w:rsidP="00785BC5">
      <w:pPr>
        <w:adjustRightInd w:val="0"/>
        <w:snapToGrid w:val="0"/>
        <w:ind w:firstLineChars="200" w:firstLine="420"/>
      </w:pPr>
      <w:r w:rsidRPr="00AF1FDC">
        <w:rPr>
          <w:rFonts w:hint="eastAsia"/>
        </w:rPr>
        <w:t>2</w:t>
      </w:r>
      <w:r w:rsidRPr="00AF1FDC">
        <w:rPr>
          <w:rFonts w:hint="eastAsia"/>
        </w:rPr>
        <w:t>．继发性鼻炎</w:t>
      </w:r>
    </w:p>
    <w:p w:rsidR="00785BC5" w:rsidRDefault="00785BC5" w:rsidP="00785BC5">
      <w:pPr>
        <w:adjustRightInd w:val="0"/>
        <w:snapToGrid w:val="0"/>
        <w:ind w:firstLineChars="200" w:firstLine="420"/>
      </w:pPr>
      <w:r>
        <w:rPr>
          <w:rFonts w:hint="eastAsia"/>
        </w:rPr>
        <w:t>(1)</w:t>
      </w:r>
      <w:r>
        <w:rPr>
          <w:rFonts w:hint="eastAsia"/>
        </w:rPr>
        <w:t>继发于某些传染病：如犬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热、副流感、腺病毒感染、猫泛白细胞减少症、猫大肠杆菌病、</w:t>
      </w:r>
      <w:r>
        <w:t>β</w:t>
      </w:r>
      <w:r>
        <w:rPr>
          <w:rFonts w:hint="eastAsia"/>
        </w:rPr>
        <w:t>-</w:t>
      </w:r>
      <w:r>
        <w:rPr>
          <w:rFonts w:hint="eastAsia"/>
        </w:rPr>
        <w:t>溶血性链球菌感染、犬、猫支气管</w:t>
      </w:r>
      <w:proofErr w:type="gramStart"/>
      <w:r>
        <w:rPr>
          <w:rFonts w:hint="eastAsia"/>
        </w:rPr>
        <w:t>败血博氏</w:t>
      </w:r>
      <w:proofErr w:type="gramEnd"/>
      <w:r>
        <w:rPr>
          <w:rFonts w:hint="eastAsia"/>
        </w:rPr>
        <w:t>杆菌感染、出血</w:t>
      </w:r>
      <w:proofErr w:type="gramStart"/>
      <w:r>
        <w:rPr>
          <w:rFonts w:hint="eastAsia"/>
        </w:rPr>
        <w:t>败</w:t>
      </w:r>
      <w:proofErr w:type="gramEnd"/>
      <w:r>
        <w:rPr>
          <w:rFonts w:hint="eastAsia"/>
        </w:rPr>
        <w:t>血性巴氏杆菌感染。</w:t>
      </w:r>
    </w:p>
    <w:p w:rsidR="00785BC5" w:rsidRDefault="00785BC5" w:rsidP="00785BC5">
      <w:pPr>
        <w:adjustRightInd w:val="0"/>
        <w:snapToGrid w:val="0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继发于犬鼻</w:t>
      </w:r>
      <w:proofErr w:type="gramStart"/>
      <w:r>
        <w:rPr>
          <w:rFonts w:hint="eastAsia"/>
        </w:rPr>
        <w:t>螨</w:t>
      </w:r>
      <w:proofErr w:type="gramEnd"/>
      <w:r>
        <w:rPr>
          <w:rFonts w:hint="eastAsia"/>
        </w:rPr>
        <w:t>、肺</w:t>
      </w:r>
      <w:proofErr w:type="gramStart"/>
      <w:r>
        <w:rPr>
          <w:rFonts w:hint="eastAsia"/>
        </w:rPr>
        <w:t>棘螨</w:t>
      </w:r>
      <w:proofErr w:type="gramEnd"/>
      <w:r>
        <w:rPr>
          <w:rFonts w:hint="eastAsia"/>
        </w:rPr>
        <w:t>等寄生虫感染。</w:t>
      </w:r>
    </w:p>
    <w:p w:rsidR="00785BC5" w:rsidRDefault="00785BC5" w:rsidP="00785BC5">
      <w:pPr>
        <w:adjustRightInd w:val="0"/>
        <w:snapToGrid w:val="0"/>
        <w:ind w:firstLineChars="200" w:firstLine="420"/>
      </w:pPr>
      <w:r>
        <w:rPr>
          <w:rFonts w:hint="eastAsia"/>
        </w:rPr>
        <w:t>(3)</w:t>
      </w:r>
      <w:r>
        <w:rPr>
          <w:rFonts w:hint="eastAsia"/>
        </w:rPr>
        <w:t>某些过敏性疾病。</w:t>
      </w:r>
    </w:p>
    <w:p w:rsidR="00785BC5" w:rsidRDefault="00785BC5" w:rsidP="00785BC5">
      <w:pPr>
        <w:adjustRightInd w:val="0"/>
        <w:snapToGrid w:val="0"/>
        <w:ind w:firstLineChars="200" w:firstLine="420"/>
      </w:pPr>
      <w:r>
        <w:rPr>
          <w:rFonts w:hint="eastAsia"/>
        </w:rPr>
        <w:t>(4)</w:t>
      </w:r>
      <w:r>
        <w:rPr>
          <w:rFonts w:hint="eastAsia"/>
        </w:rPr>
        <w:t>邻近器官炎症蔓延：如咽喉炎、副鼻窦炎及齿槽骨膜炎、呕吐所致鼻腔污染等可波及</w:t>
      </w:r>
      <w:proofErr w:type="gramStart"/>
      <w:r>
        <w:rPr>
          <w:rFonts w:hint="eastAsia"/>
        </w:rPr>
        <w:t>鼻</w:t>
      </w:r>
      <w:proofErr w:type="gramEnd"/>
      <w:r>
        <w:rPr>
          <w:rFonts w:hint="eastAsia"/>
        </w:rPr>
        <w:t>黏膜而发生炎症。</w:t>
      </w:r>
    </w:p>
    <w:p w:rsidR="00785BC5" w:rsidRPr="00AF1FDC" w:rsidRDefault="00785BC5" w:rsidP="00785BC5">
      <w:pPr>
        <w:adjustRightInd w:val="0"/>
        <w:snapToGrid w:val="0"/>
        <w:ind w:firstLineChars="200" w:firstLine="480"/>
        <w:rPr>
          <w:sz w:val="24"/>
        </w:rPr>
      </w:pPr>
      <w:r w:rsidRPr="00AF1FDC">
        <w:rPr>
          <w:rFonts w:hint="eastAsia"/>
          <w:sz w:val="24"/>
        </w:rPr>
        <w:t>二、症状</w:t>
      </w:r>
    </w:p>
    <w:p w:rsidR="00785BC5" w:rsidRDefault="00785BC5" w:rsidP="00785BC5">
      <w:pPr>
        <w:adjustRightInd w:val="0"/>
        <w:snapToGrid w:val="0"/>
        <w:ind w:firstLineChars="200" w:firstLine="420"/>
      </w:pPr>
      <w:r w:rsidRPr="00AF1FDC">
        <w:rPr>
          <w:rFonts w:hint="eastAsia"/>
        </w:rPr>
        <w:t>1</w:t>
      </w:r>
      <w:r w:rsidRPr="00AF1FDC">
        <w:rPr>
          <w:rFonts w:hint="eastAsia"/>
        </w:rPr>
        <w:t>．急性鼻炎</w:t>
      </w:r>
      <w:r>
        <w:rPr>
          <w:rFonts w:hint="eastAsia"/>
        </w:rPr>
        <w:t xml:space="preserve">  </w:t>
      </w:r>
      <w:r>
        <w:rPr>
          <w:rFonts w:hint="eastAsia"/>
        </w:rPr>
        <w:t>病初鼻黏膜潮红、肿胀，因黏膜发痒而引起喷嚏。患病犬、猫摇头后退、以</w:t>
      </w:r>
      <w:proofErr w:type="gramStart"/>
      <w:r>
        <w:rPr>
          <w:rFonts w:hint="eastAsia"/>
        </w:rPr>
        <w:t>前爪抓</w:t>
      </w:r>
      <w:proofErr w:type="gramEnd"/>
      <w:r>
        <w:rPr>
          <w:rFonts w:hint="eastAsia"/>
        </w:rPr>
        <w:t>搔鼻部。随着炎症的发展，自一侧或两侧鼻孔流出鼻液，初为水样透明浆液性鼻液，后变为黏液性或黏液脓性鼻液，若混有血液为血性鼻液。急性期患病犬、猫出现呼吸迫促、张口呼吸及吸气性鼻呼吸杂音等呼吸困难症状。伴有结膜炎时，尚可见羞明流泪，有眼屎。下颌淋巴结明显肿胀时可引起吞咽困难。常并发扁桃体炎和咽喉炎。</w:t>
      </w:r>
    </w:p>
    <w:p w:rsidR="00785BC5" w:rsidRDefault="00785BC5" w:rsidP="00785BC5">
      <w:pPr>
        <w:adjustRightInd w:val="0"/>
        <w:snapToGrid w:val="0"/>
        <w:ind w:firstLineChars="200" w:firstLine="420"/>
      </w:pPr>
      <w:r w:rsidRPr="00AF1FDC">
        <w:rPr>
          <w:rFonts w:hint="eastAsia"/>
        </w:rPr>
        <w:t>2</w:t>
      </w:r>
      <w:r w:rsidRPr="00AF1FDC">
        <w:rPr>
          <w:rFonts w:hint="eastAsia"/>
        </w:rPr>
        <w:t>．慢性鼻炎</w:t>
      </w:r>
      <w:r>
        <w:rPr>
          <w:rFonts w:hint="eastAsia"/>
        </w:rPr>
        <w:t xml:space="preserve">  </w:t>
      </w:r>
      <w:r>
        <w:rPr>
          <w:rFonts w:hint="eastAsia"/>
        </w:rPr>
        <w:t>病情发展缓慢，临床症状时轻时重，长期流黏液脓性鼻液，鼻腔黏膜有糜烂和溃疡。如</w:t>
      </w:r>
      <w:proofErr w:type="gramStart"/>
      <w:r>
        <w:rPr>
          <w:rFonts w:hint="eastAsia"/>
        </w:rPr>
        <w:t>伴有副</w:t>
      </w:r>
      <w:proofErr w:type="gramEnd"/>
      <w:r>
        <w:rPr>
          <w:rFonts w:hint="eastAsia"/>
        </w:rPr>
        <w:t>鼻窦炎引起骨质坏死和组织崩解，鼻液有腐败气味并混有血丝。</w:t>
      </w:r>
    </w:p>
    <w:p w:rsidR="00785BC5" w:rsidRPr="00AF1FDC" w:rsidRDefault="00785BC5" w:rsidP="00785BC5">
      <w:pPr>
        <w:adjustRightInd w:val="0"/>
        <w:snapToGrid w:val="0"/>
        <w:ind w:firstLineChars="200" w:firstLine="480"/>
        <w:rPr>
          <w:sz w:val="24"/>
        </w:rPr>
      </w:pPr>
      <w:r w:rsidRPr="00AF1FDC">
        <w:rPr>
          <w:rFonts w:hint="eastAsia"/>
          <w:sz w:val="24"/>
        </w:rPr>
        <w:t>三、诊断</w:t>
      </w:r>
    </w:p>
    <w:p w:rsidR="00785BC5" w:rsidRDefault="00785BC5" w:rsidP="00785BC5">
      <w:pPr>
        <w:adjustRightInd w:val="0"/>
        <w:snapToGrid w:val="0"/>
        <w:ind w:firstLineChars="200" w:firstLine="420"/>
      </w:pPr>
      <w:r>
        <w:rPr>
          <w:rFonts w:hint="eastAsia"/>
        </w:rPr>
        <w:t>单纯鼻液，可根据</w:t>
      </w:r>
      <w:proofErr w:type="gramStart"/>
      <w:r>
        <w:rPr>
          <w:rFonts w:hint="eastAsia"/>
        </w:rPr>
        <w:t>鼻</w:t>
      </w:r>
      <w:proofErr w:type="gramEnd"/>
      <w:r>
        <w:rPr>
          <w:rFonts w:hint="eastAsia"/>
        </w:rPr>
        <w:t>黏膜充血、肿胀、流浆液至脓性鼻液，喷嚏，吸气性鼻呼吸杂音，体温、脉搏变化不明显等症状确立诊断。但需首先排除可疑的传染病，并注意区别其原发性或继发性。</w:t>
      </w:r>
    </w:p>
    <w:p w:rsidR="00785BC5" w:rsidRPr="00AF1FDC" w:rsidRDefault="00785BC5" w:rsidP="00785BC5">
      <w:pPr>
        <w:adjustRightInd w:val="0"/>
        <w:snapToGrid w:val="0"/>
        <w:ind w:firstLineChars="200" w:firstLine="480"/>
        <w:rPr>
          <w:sz w:val="24"/>
        </w:rPr>
      </w:pPr>
      <w:r w:rsidRPr="00AF1FDC">
        <w:rPr>
          <w:rFonts w:hint="eastAsia"/>
          <w:sz w:val="24"/>
        </w:rPr>
        <w:t>四、治疗</w:t>
      </w:r>
    </w:p>
    <w:p w:rsidR="00785BC5" w:rsidRDefault="00785BC5" w:rsidP="00785BC5">
      <w:pPr>
        <w:adjustRightInd w:val="0"/>
        <w:snapToGrid w:val="0"/>
        <w:ind w:firstLineChars="200" w:firstLine="420"/>
      </w:pPr>
      <w:r>
        <w:rPr>
          <w:rFonts w:hint="eastAsia"/>
        </w:rPr>
        <w:t>(1)</w:t>
      </w:r>
      <w:r>
        <w:rPr>
          <w:rFonts w:hint="eastAsia"/>
        </w:rPr>
        <w:t>首先除去病因，将患病犬、猫移置温暖、通风良好的场所。</w:t>
      </w:r>
    </w:p>
    <w:p w:rsidR="00785BC5" w:rsidRDefault="00785BC5" w:rsidP="00785BC5">
      <w:pPr>
        <w:adjustRightInd w:val="0"/>
        <w:snapToGrid w:val="0"/>
        <w:ind w:firstLineChars="200" w:firstLine="420"/>
      </w:pPr>
      <w:r>
        <w:rPr>
          <w:rFonts w:hint="eastAsia"/>
        </w:rPr>
        <w:t>(2)</w:t>
      </w:r>
      <w:r>
        <w:rPr>
          <w:rFonts w:hint="eastAsia"/>
        </w:rPr>
        <w:t>清洗鼻腔：鼻液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稠时，可选用温热的生理盐水或</w:t>
      </w:r>
      <w:r>
        <w:rPr>
          <w:rFonts w:hint="eastAsia"/>
        </w:rPr>
        <w:t>1%</w:t>
      </w:r>
      <w:r>
        <w:rPr>
          <w:rFonts w:hint="eastAsia"/>
        </w:rPr>
        <w:t>碳酸氢钠溶液冲洗鼻腔；当有大量稀薄鼻液时，可先用</w:t>
      </w:r>
      <w:r>
        <w:rPr>
          <w:rFonts w:hint="eastAsia"/>
        </w:rPr>
        <w:t>1%</w:t>
      </w:r>
      <w:r>
        <w:rPr>
          <w:rFonts w:hint="eastAsia"/>
        </w:rPr>
        <w:t>明矾溶液、</w:t>
      </w:r>
      <w:r>
        <w:rPr>
          <w:rFonts w:hint="eastAsia"/>
        </w:rPr>
        <w:t>2%</w:t>
      </w:r>
      <w:r>
        <w:rPr>
          <w:rFonts w:hint="eastAsia"/>
        </w:rPr>
        <w:t>～</w:t>
      </w:r>
      <w:r>
        <w:rPr>
          <w:rFonts w:hint="eastAsia"/>
        </w:rPr>
        <w:t>3%</w:t>
      </w:r>
      <w:r>
        <w:rPr>
          <w:rFonts w:hint="eastAsia"/>
        </w:rPr>
        <w:t>硼酸溶液、</w:t>
      </w:r>
      <w:r>
        <w:rPr>
          <w:rFonts w:hint="eastAsia"/>
        </w:rPr>
        <w:t>0.1%</w:t>
      </w:r>
      <w:r>
        <w:rPr>
          <w:rFonts w:hint="eastAsia"/>
        </w:rPr>
        <w:t>高锰酸钾溶液、</w:t>
      </w:r>
      <w:r>
        <w:rPr>
          <w:rFonts w:hint="eastAsia"/>
        </w:rPr>
        <w:t>0.1%</w:t>
      </w:r>
      <w:r>
        <w:rPr>
          <w:rFonts w:hint="eastAsia"/>
        </w:rPr>
        <w:t>鞣酸溶液冲洗鼻腔。</w:t>
      </w:r>
    </w:p>
    <w:p w:rsidR="00785BC5" w:rsidRDefault="00785BC5" w:rsidP="00785BC5">
      <w:pPr>
        <w:adjustRightInd w:val="0"/>
        <w:snapToGrid w:val="0"/>
        <w:ind w:firstLineChars="200" w:firstLine="420"/>
      </w:pPr>
      <w:r>
        <w:rPr>
          <w:rFonts w:hint="eastAsia"/>
        </w:rPr>
        <w:t>(3)</w:t>
      </w:r>
      <w:r>
        <w:rPr>
          <w:rFonts w:hint="eastAsia"/>
        </w:rPr>
        <w:t>局部给药：为消除局部炎症，可涂擦抗生素软膏，或鼻腔注人青霉素溶液</w:t>
      </w:r>
      <w:r>
        <w:rPr>
          <w:rFonts w:hint="eastAsia"/>
        </w:rPr>
        <w:t xml:space="preserve"> (</w:t>
      </w:r>
      <w:r>
        <w:rPr>
          <w:rFonts w:hint="eastAsia"/>
        </w:rPr>
        <w:t>将</w:t>
      </w:r>
      <w:r>
        <w:rPr>
          <w:rFonts w:hint="eastAsia"/>
        </w:rPr>
        <w:t xml:space="preserve">20 </w:t>
      </w:r>
      <w:r>
        <w:rPr>
          <w:rFonts w:hint="eastAsia"/>
        </w:rPr>
        <w:t>万～</w:t>
      </w:r>
      <w:r>
        <w:rPr>
          <w:rFonts w:hint="eastAsia"/>
        </w:rPr>
        <w:t>40</w:t>
      </w:r>
      <w:r>
        <w:rPr>
          <w:rFonts w:hint="eastAsia"/>
        </w:rPr>
        <w:t>万</w:t>
      </w:r>
      <w:r>
        <w:rPr>
          <w:rFonts w:hint="eastAsia"/>
        </w:rPr>
        <w:t>IU</w:t>
      </w:r>
      <w:r>
        <w:rPr>
          <w:rFonts w:hint="eastAsia"/>
        </w:rPr>
        <w:t>青霉素溶于</w:t>
      </w:r>
      <w:r>
        <w:rPr>
          <w:rFonts w:hint="eastAsia"/>
        </w:rPr>
        <w:t>5mL</w:t>
      </w:r>
      <w:r>
        <w:rPr>
          <w:rFonts w:hint="eastAsia"/>
        </w:rPr>
        <w:t>注射用水中</w:t>
      </w:r>
      <w:r>
        <w:rPr>
          <w:rFonts w:hint="eastAsia"/>
        </w:rPr>
        <w:t>)</w:t>
      </w:r>
      <w:r>
        <w:rPr>
          <w:rFonts w:hint="eastAsia"/>
        </w:rPr>
        <w:t>。</w:t>
      </w:r>
      <w:proofErr w:type="gramStart"/>
      <w:r>
        <w:rPr>
          <w:rFonts w:hint="eastAsia"/>
        </w:rPr>
        <w:t>鼻</w:t>
      </w:r>
      <w:proofErr w:type="gramEnd"/>
      <w:r>
        <w:rPr>
          <w:rFonts w:hint="eastAsia"/>
        </w:rPr>
        <w:t>黏膜严重充血时，为促进局部血管收缩、减轻黏膜敏感性，可用</w:t>
      </w:r>
      <w:r>
        <w:rPr>
          <w:rFonts w:hint="eastAsia"/>
        </w:rPr>
        <w:t>1%</w:t>
      </w:r>
      <w:proofErr w:type="gramStart"/>
      <w:r>
        <w:rPr>
          <w:rFonts w:hint="eastAsia"/>
        </w:rPr>
        <w:t>麻黄碱滴鼻</w:t>
      </w:r>
      <w:proofErr w:type="gramEnd"/>
      <w:r>
        <w:rPr>
          <w:rFonts w:hint="eastAsia"/>
        </w:rPr>
        <w:t>或用可卡因</w:t>
      </w:r>
      <w:smartTag w:uri="urn:schemas-microsoft-com:office:smarttags" w:element="chmetcnv">
        <w:smartTagPr>
          <w:attr w:name="UnitName" w:val="g"/>
          <w:attr w:name="SourceValue" w:val=".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0.1g</w:t>
        </w:r>
      </w:smartTag>
      <w:r>
        <w:rPr>
          <w:rFonts w:hint="eastAsia"/>
        </w:rPr>
        <w:t>、</w:t>
      </w:r>
      <w:r>
        <w:rPr>
          <w:rFonts w:hint="eastAsia"/>
        </w:rPr>
        <w:t xml:space="preserve"> 0.1%</w:t>
      </w:r>
      <w:r>
        <w:rPr>
          <w:rFonts w:hint="eastAsia"/>
        </w:rPr>
        <w:t>肾上腺素溶液</w:t>
      </w:r>
      <w:r>
        <w:rPr>
          <w:rFonts w:hint="eastAsia"/>
        </w:rPr>
        <w:t>1mL</w:t>
      </w:r>
      <w:r>
        <w:rPr>
          <w:rFonts w:hint="eastAsia"/>
        </w:rPr>
        <w:t>、蒸馏水</w:t>
      </w:r>
      <w:r>
        <w:rPr>
          <w:rFonts w:hint="eastAsia"/>
        </w:rPr>
        <w:t>20mL</w:t>
      </w:r>
      <w:r>
        <w:rPr>
          <w:rFonts w:hint="eastAsia"/>
        </w:rPr>
        <w:t>混合滴鼻。鼻塞严重时，用去甲肾上腺素滴鼻液</w:t>
      </w:r>
      <w:r>
        <w:rPr>
          <w:rFonts w:hint="eastAsia"/>
        </w:rPr>
        <w:t xml:space="preserve"> (</w:t>
      </w:r>
      <w:r>
        <w:rPr>
          <w:rFonts w:hint="eastAsia"/>
        </w:rPr>
        <w:t>含</w:t>
      </w:r>
      <w:r>
        <w:rPr>
          <w:rFonts w:hint="eastAsia"/>
        </w:rPr>
        <w:t>0.2%</w:t>
      </w:r>
      <w:r>
        <w:rPr>
          <w:rFonts w:hint="eastAsia"/>
        </w:rPr>
        <w:t>去甲肾上腺素、</w:t>
      </w:r>
      <w:r>
        <w:rPr>
          <w:rFonts w:hint="eastAsia"/>
        </w:rPr>
        <w:t>3%</w:t>
      </w:r>
      <w:r>
        <w:rPr>
          <w:rFonts w:hint="eastAsia"/>
        </w:rPr>
        <w:t>洁霉素、</w:t>
      </w:r>
      <w:r>
        <w:rPr>
          <w:rFonts w:hint="eastAsia"/>
        </w:rPr>
        <w:t>0.05%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他米松</w:t>
      </w:r>
      <w:r>
        <w:rPr>
          <w:rFonts w:hint="eastAsia"/>
        </w:rPr>
        <w:t>)</w:t>
      </w:r>
      <w:r>
        <w:rPr>
          <w:rFonts w:hint="eastAsia"/>
        </w:rPr>
        <w:t>滴鼻，每日数次。</w:t>
      </w:r>
      <w:r>
        <w:rPr>
          <w:rFonts w:hint="eastAsia"/>
        </w:rPr>
        <w:t xml:space="preserve">                                                  </w:t>
      </w:r>
    </w:p>
    <w:p w:rsidR="00785BC5" w:rsidRDefault="00785BC5" w:rsidP="00785BC5">
      <w:pPr>
        <w:adjustRightInd w:val="0"/>
        <w:snapToGrid w:val="0"/>
        <w:ind w:firstLineChars="200" w:firstLine="420"/>
      </w:pPr>
      <w:r>
        <w:rPr>
          <w:rFonts w:hint="eastAsia"/>
        </w:rPr>
        <w:t>(4)</w:t>
      </w:r>
      <w:r>
        <w:rPr>
          <w:rFonts w:hint="eastAsia"/>
        </w:rPr>
        <w:t>积极治疗原发病</w:t>
      </w:r>
      <w:r>
        <w:rPr>
          <w:rFonts w:ascii="宋体" w:hAnsi="宋体" w:hint="eastAsia"/>
        </w:rPr>
        <w:t>：①</w:t>
      </w:r>
      <w:r>
        <w:rPr>
          <w:rFonts w:hint="eastAsia"/>
        </w:rPr>
        <w:t>继发细菌感染可选用氨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青霉素每千克体重</w:t>
      </w:r>
      <w:r>
        <w:rPr>
          <w:rFonts w:hint="eastAsia"/>
        </w:rPr>
        <w:t>20mg</w:t>
      </w:r>
      <w:r>
        <w:rPr>
          <w:rFonts w:hint="eastAsia"/>
        </w:rPr>
        <w:t>口服或肌肉注射，每日</w:t>
      </w:r>
      <w:r>
        <w:rPr>
          <w:rFonts w:hint="eastAsia"/>
        </w:rPr>
        <w:t>2</w:t>
      </w:r>
      <w:r>
        <w:rPr>
          <w:rFonts w:hint="eastAsia"/>
        </w:rPr>
        <w:t>次；亦可选用其他抗生素</w:t>
      </w:r>
      <w:r>
        <w:rPr>
          <w:rFonts w:ascii="宋体" w:hAnsi="宋体" w:hint="eastAsia"/>
        </w:rPr>
        <w:t>。②</w:t>
      </w:r>
      <w:r>
        <w:rPr>
          <w:rFonts w:hint="eastAsia"/>
        </w:rPr>
        <w:t>真菌感染时，首先清洗鼻腔，用</w:t>
      </w:r>
      <w:r>
        <w:rPr>
          <w:rFonts w:hint="eastAsia"/>
        </w:rPr>
        <w:t>1%</w:t>
      </w:r>
      <w:r>
        <w:rPr>
          <w:rFonts w:hint="eastAsia"/>
        </w:rPr>
        <w:t>复方碘甘油喷鼻，连用</w:t>
      </w:r>
      <w:r>
        <w:rPr>
          <w:rFonts w:hint="eastAsia"/>
        </w:rPr>
        <w:t>10</w:t>
      </w:r>
      <w:r>
        <w:rPr>
          <w:rFonts w:hint="eastAsia"/>
        </w:rPr>
        <w:t>日</w:t>
      </w:r>
      <w:r>
        <w:rPr>
          <w:rFonts w:ascii="宋体" w:hAnsi="宋体" w:hint="eastAsia"/>
        </w:rPr>
        <w:t>。③</w:t>
      </w:r>
      <w:r>
        <w:rPr>
          <w:rFonts w:hint="eastAsia"/>
        </w:rPr>
        <w:t>对特异性致病因素造成的鼻炎，口服或肌肉注射地</w:t>
      </w:r>
      <w:proofErr w:type="gramStart"/>
      <w:r>
        <w:rPr>
          <w:rFonts w:hint="eastAsia"/>
        </w:rPr>
        <w:t>塞米松每千克</w:t>
      </w:r>
      <w:proofErr w:type="gramEnd"/>
      <w:r>
        <w:rPr>
          <w:rFonts w:hint="eastAsia"/>
        </w:rPr>
        <w:t>体重</w:t>
      </w:r>
      <w:r>
        <w:rPr>
          <w:rFonts w:hint="eastAsia"/>
        </w:rPr>
        <w:t>0.1</w:t>
      </w:r>
      <w:r>
        <w:rPr>
          <w:rFonts w:hint="eastAsia"/>
        </w:rPr>
        <w:t>～</w:t>
      </w:r>
      <w:r>
        <w:rPr>
          <w:rFonts w:hint="eastAsia"/>
        </w:rPr>
        <w:t>1.0mg</w:t>
      </w:r>
      <w:r>
        <w:rPr>
          <w:rFonts w:hint="eastAsia"/>
        </w:rPr>
        <w:t>，或口服扑尔敏</w:t>
      </w:r>
      <w:r>
        <w:rPr>
          <w:rFonts w:hint="eastAsia"/>
        </w:rPr>
        <w:t>4</w:t>
      </w:r>
      <w:r>
        <w:rPr>
          <w:rFonts w:hint="eastAsia"/>
        </w:rPr>
        <w:t>～</w:t>
      </w:r>
      <w:r>
        <w:rPr>
          <w:rFonts w:hint="eastAsia"/>
        </w:rPr>
        <w:t>8mg</w:t>
      </w:r>
      <w:r>
        <w:rPr>
          <w:rFonts w:hint="eastAsia"/>
        </w:rPr>
        <w:t>或皮下注射去甲肾上腺素每千克体重</w:t>
      </w:r>
      <w:r>
        <w:rPr>
          <w:rFonts w:hint="eastAsia"/>
        </w:rPr>
        <w:t>0.15mg</w:t>
      </w:r>
      <w:r>
        <w:rPr>
          <w:rFonts w:hint="eastAsia"/>
        </w:rPr>
        <w:t>，每日</w:t>
      </w:r>
      <w:r>
        <w:rPr>
          <w:rFonts w:hint="eastAsia"/>
        </w:rPr>
        <w:t>2</w:t>
      </w:r>
      <w:r>
        <w:rPr>
          <w:rFonts w:hint="eastAsia"/>
        </w:rPr>
        <w:t>次。</w:t>
      </w:r>
    </w:p>
    <w:p w:rsidR="004204F6" w:rsidRPr="00785BC5" w:rsidRDefault="004204F6">
      <w:bookmarkStart w:id="0" w:name="_GoBack"/>
      <w:bookmarkEnd w:id="0"/>
    </w:p>
    <w:sectPr w:rsidR="004204F6" w:rsidRPr="00785B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BC5"/>
    <w:rsid w:val="004204F6"/>
    <w:rsid w:val="0078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B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B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2021-01-28T04:19:00Z</dcterms:created>
  <dcterms:modified xsi:type="dcterms:W3CDTF">2021-01-28T04:19:00Z</dcterms:modified>
</cp:coreProperties>
</file>